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647" w:rsidRPr="00001647" w:rsidRDefault="00001647" w:rsidP="00001647">
      <w:pPr>
        <w:shd w:val="clear" w:color="auto" w:fill="FFFFFF"/>
        <w:spacing w:after="75" w:line="240" w:lineRule="auto"/>
        <w:jc w:val="center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bookmarkStart w:id="0" w:name="_GoBack"/>
      <w:bookmarkEnd w:id="0"/>
      <w:r w:rsidRPr="0000164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Тест "Рисунок семьи"</w:t>
      </w:r>
    </w:p>
    <w:p w:rsidR="00001647" w:rsidRPr="00001647" w:rsidRDefault="00001647" w:rsidP="00001647">
      <w:pPr>
        <w:shd w:val="clear" w:color="auto" w:fill="FFFFFF"/>
        <w:spacing w:before="225"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Кто такой ребенок? "Как кто? - удивится взрослый. - "Маленький человек"! И в этом ответе кроется ошибка. Мир детей - не копия нашего взрослого мира. Это народец, который мыслит и развивается по своим законам, у которого свои ценности.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Для маленького ребенка весь мир - это семья. Каким видит себя ребенок в родительском доме? Какими он воспринимает маму, папу и их отношения? Как лучше узнать своего сына или дочь, посмотреть "глазами ребенка" на мир взрослых людей? В этом вам поможет несложная методика "Рисунок семьи".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"Рисунок семьи" - одна из самых популярных методик, которую используют психологи в работе с детишками уже младшего дошкольного возраста. Данная методика направлена на выявление эмоциональных проблем и трудностей взаимоотношений в семье. В рисунке дети могут выразить то, что им трудно бывает высказать словами.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Как понять, дорос ли ребенок до выполнения теста? До тех пор, пока изображенный ребенком человек напоминает шарик </w:t>
      </w:r>
      <w:proofErr w:type="gramStart"/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 ручкам</w:t>
      </w:r>
      <w:proofErr w:type="gramEnd"/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 ножками (что характерно для всех детей), применять методику рано. Примерно с четырех-пяти лет голову и туловище ребенок начинает рисовать отдельно. Вот с этого моменты можно использовать тест.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Помните, не стоит наводить ребенка на мысль, кого рисовать. Даже если он задаст вопрос, рисовать ли ему бабушку, скажите, что можно изобразить, кого захочется. Дайте ему простой карандаш и стандартный белый лист бумаги. Ни в коем случае нельзя пользоваться ластиком. Если ребенок сочтет рисунок "окончательно испорченным", просто предложите новый лист. Внимательно следите, в каком порядке рисуются люди и предметы. Существует большая психологическая разница в отношении ребенка к тому, кого он нарисовал первым, и кого вообще не изобразил под предлогом "не поместилось".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Попросите автора подписать всех персонажей. Это тоже важный момент. Например, ваша дочь подписывает фигуру старшего брата "Сашенька", а лежащую в коляске сестренку - "младшая сестра". Разница в эмоциональном отношении к ним сразу понятна. Информацию, которую вы получите, нельзя использовать для упреков </w:t>
      </w:r>
      <w:proofErr w:type="gramStart"/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( "</w:t>
      </w:r>
      <w:proofErr w:type="gramEnd"/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Почему ты не любишь младшую сестричку?") Если ребенок еще не умеет писать, пусть расскажет, кого он нарисовал.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Обратите внимание и на неодушевленные предметы на рисунке. Это для нас, взрослых, они неодушевленные. В восприятии ребенка мебель, игрушки, телевизор, телефон могут даже вступать в своеобразные "отношения" между собой и персонажами рисунка. И ребенок здесь не так уж и не прав. Просто взрослые зачастую скрывают эмоциональную привязанность к своим "игрушкам". А если вы на рисунке видите папу, который наполовину исчез под капотом машины, и маму, сидящую с телефоном, то даже неспециалисту не составит труда сделать вывод: сколько папа проводит время с машиной, мама - с телефоном, а сколько - с ребенком и друг с другом.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Если на рисунке много предметов и мало людей, то это не свидетельствует об эмоционально бедной среде в семье. Скорее о направленности эмоций на мир вещей. Что тоже не является признаком жадности. Чаще всего ребенок выражает стремление родителей к постоянству, ведь каждая вещь - символ стабильности. Как часто, глядя на сына или дочь, мы вздыхаем: и почему мне так трудно с ним (или с ней)? И будем до крайности удивлены, что и ребенок, глядя на нас, задает себе тот же вопрос: почему мне так трудно с этим взрослым? Предложенная методика поможет вам лучше понять друг друга. Надо только довериться интуиции и познакомиться с правилами психологического истолкования рисунка семьи.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i/>
          <w:iCs/>
          <w:color w:val="000000"/>
          <w:sz w:val="17"/>
          <w:szCs w:val="17"/>
          <w:u w:val="single"/>
          <w:lang w:eastAsia="ru-RU"/>
        </w:rPr>
        <w:t>Кто милее всех на свете?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Хотим сразу предупредить родителей: получив рисунок, вы будете обескуражены. Вам покажется, что рисунок именно вашего ребенка никакая методика объяснить не в силах. Или, наоборот, вы не в силах интерпретировать рисунок только вашего ребенка. Прежде всего возникнет вопрос: чем отличается рисунок в вертикальной плоскости от рисунка в горизонтальной? Ведь в первом случае чаще всего фигуры расположены одна под другой, а во втором - "в ряд"? Как различить эти нюансы - "самый большой человек как самый любимый" и "самый большой человек как обладающий наибольшей властью"? Ответы на эти вопросы придут только с опытом. А пока доверьтесь интуиции.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Единственный совет - не пытайтесь сразу дать толкование деталям. Постарайтесь "увидеть" рисунок в целом. Что прежде всего бросается в глаза? Прежде всего, в глаза бросается "большое"!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Размер изображенного человека (а иногда и предмета) напрямую связан с тем, какое место в душе ребенка занимают отношения с этим человеком. Например, для мальчика, изобразившего бабушку по размеру больше остальных членов семьи, отношения с ней стоят на первом месте. А учитывая, что бабушка не только самая "большая", но и расположена на рисунке "выше" остальных членов семьи, можно предположить, что для ребенка бабушка в семье и самое авторитетное лицо.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Посмотрите, кто на листе (обычно это ярко выражено в рисунке в вертикальной плоскости) расположен выше, а кто - ниже. Наибольшей властью в семье обладает персонаж, который расположен выше всех, хотя он может быть и самым маленьким по размеру. Ниже всех изображен тот, чье влияние в семье минимально.  Расстояние между персонажами связано с дистанцией психологической. Кто ребёнку ближе всех, того он и изобразит рядом. То же самое относится и к другим персонажам. Тех, кого ребёнок воспринимает как близких между собой, будут стоять рядом.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После того, как рисунок закончен, обязательно расспросите, кто </w:t>
      </w:r>
      <w:proofErr w:type="gramStart"/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есть</w:t>
      </w:r>
      <w:proofErr w:type="gramEnd"/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кто. Возможно, вас ждет сюрприз. Тот персонаж, которого вы приняли за дедушку, окажется не настоящим дедушкой, а Дедом Морозом! Появление вымышленных персонажей свидетельствует о неудовлетворенных потребностях, которые ребенок реализует в своей фантазии. Такому персонажу надо обязательно уделить внимание и подробно расспросить о нем. Из рассказа вы поймете, чего не хватает сыну или дочери в реальной жизни.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Обратите внимание и на отсутствующих персонажей. Вас не должны ввести в заблуждение фразы: "Младшего братика я забыл нарисовать", а для "папы не хватило места". Скорее всего, брат вызывает ревность, а с папой нет эмоционального контакта, его как бы нет в мире ребенка. Может отсутствовать на рисунке и сам автор. И тогда это повод поразмышлять - нет ли у ребенка трудностей самовыражения с близкими людьми? Если "озвучить" чувства, это будет выглядеть примерно так: "Меня здесь не замечают" или "Мне здесь нет места".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i/>
          <w:iCs/>
          <w:color w:val="000000"/>
          <w:sz w:val="17"/>
          <w:szCs w:val="17"/>
          <w:u w:val="single"/>
          <w:lang w:eastAsia="ru-RU"/>
        </w:rPr>
        <w:t xml:space="preserve">Руки, ноги, </w:t>
      </w:r>
      <w:proofErr w:type="spellStart"/>
      <w:r w:rsidRPr="00001647">
        <w:rPr>
          <w:rFonts w:ascii="Tahoma" w:eastAsia="Times New Roman" w:hAnsi="Tahoma" w:cs="Tahoma"/>
          <w:i/>
          <w:iCs/>
          <w:color w:val="000000"/>
          <w:sz w:val="17"/>
          <w:szCs w:val="17"/>
          <w:u w:val="single"/>
          <w:lang w:eastAsia="ru-RU"/>
        </w:rPr>
        <w:t>огуречек</w:t>
      </w:r>
      <w:proofErr w:type="spellEnd"/>
      <w:r w:rsidRPr="00001647">
        <w:rPr>
          <w:rFonts w:ascii="Tahoma" w:eastAsia="Times New Roman" w:hAnsi="Tahoma" w:cs="Tahoma"/>
          <w:i/>
          <w:iCs/>
          <w:color w:val="000000"/>
          <w:sz w:val="17"/>
          <w:szCs w:val="17"/>
          <w:u w:val="single"/>
          <w:lang w:eastAsia="ru-RU"/>
        </w:rPr>
        <w:t xml:space="preserve"> - вот и вышел человечек!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У ребенка совершенно особое видение рук! Ведь первоначальная природная функция рук - цепляться за тело мамы, устанавливая с ней тем самым контакт. И лишь пережив отрыв от матери, ребенок открывает для себя другую </w:t>
      </w: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t xml:space="preserve">функцию рук - функцию воздействия на мир. Тогда-то на его рисунках и появляются руки в виде "варежки" или "с пальчиками". И не надо пугаться, если пальчиков окажется не пять, а больше. Это означает, что ребёнок видит себя </w:t>
      </w:r>
      <w:proofErr w:type="gramStart"/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( или</w:t>
      </w:r>
      <w:proofErr w:type="gramEnd"/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другого персонажа) более сильным и могущественным, чем других членов семьи. Если пальцев больше на левой руке - то в сфере семейных отношений. На правой - вне семьи - в детском саду, школе или во дворе. Если пальчиков меньше пяти, то ребенок чувствует себя слабее окружающих. И еще одна деталь: чем могущественнее воспринимается персонаж, тем руки у него длиннее.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Персонажи, которые соприкасаются или почти соприкасаются руками, по внутреннему ощущению ребенка находятся в психологическом контакте.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Ноги символизируют опору в реальности и свободу передвижения. Чем больше площадь опоры у ног, тем более персонаж воспринимается твердо стоящим на земле.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Иногда на рисунках встречаются "отрывы" конечностей и голова, нарисованная отдельно от тела. Это сигнал страха - боязнь потерять то, что символизируется "недорисованной" ногой или рукой. Например, недорисованная правая рука может свидетельствовать о боязни потерять свой статус в детском саду или школе.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Разрывы контура - тоже частый элемент рисунка. Разрывы контура чаще можно наблюдать при изображении головы и туловища. Например, разрывы при рисовании головы объясняются следующим образом. Разрыв с правой стороны - восприимчивость к мнению социального окружения. С левой стороны - податливость к давлению семьи. Разрыв линий на макушке - податливость абстрактным нормам и авторитетам. Не доведенные линии снизу и со стороны шеи - недостаточный контроль над собственными влечениями.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i/>
          <w:iCs/>
          <w:color w:val="000000"/>
          <w:sz w:val="17"/>
          <w:szCs w:val="17"/>
          <w:u w:val="single"/>
          <w:lang w:eastAsia="ru-RU"/>
        </w:rPr>
        <w:t>Для чего тебе такие большие уши?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Казалось бы, такие мелкие детали как глаза, рот, уши трудны для изображения, и ребенок рисует их так, как может, поэтому никакой смысловой нагрузки они не несут. Но это не так. Персонажей с большими, широко открытыми глазами ребенок считает тревожными, беспокойными, нуждающимися в помощи. Глаза-точечки или щелочки символизируют внутренний запрет на плач, страх попросить о помощи.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Если вы спросите малыша, для чего человеку уши, то, скорее всего, получите вполне разумный ответ - "Чтобы слышать"! Но вот прелюбопытный нюанс, который надо обязательно учитывать, интерпретируя рисунок: слышать не что-либо в принципе, а прежде всего критические замечания и мнение о себе. Персонаж с самыми большими ушками должен слушаться окружающих больше, чем все остальные. А вот персонаж "без ушей" вообще может игнорировать то, что о нем говорят.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Что для ребенка символизирует рот? Это, прежде всего орган для нападения - чтобы кричать, кусаться, говорить обидные вещи. Члены семьи с большими и (или) затемненными ртами воспринимаются ребенком как источник угрозы, связанной с осуждением и словесным воздействием. Кстати, это вовсе не значит, что в данной семье говорят на повышенных тонах. А вот персонажи, рот которых изображен в виде точки или черточки, не имеют возможности влиять на других людей. Часто у таких персонажей нарисованы ещё большие уши - чтобы слушаться.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Шея на рисунке появляется не сразу. Сначала голова как бы "приклеена" к туловищу. Когда же появляется шея и что она символизирует? Шея в графической интерпретации - способность к контролю разума ("головы") над чувствами ("телом"). Когда у ребенка появляется пусть небольшая, но способность контролировать свои чувства, на рисунке появляется шея.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Тот персонаж, у которого шея есть, способен управлять своими чувствами. У кого шеи нет - не способен. Иногда встречаются, казалось бы, ставящие в тупик рисунки. Например, у папы и мамы шея отсутствует, а сам автор изображен с шеей. Но это, конечно же, не значит, что ребенок считает способным к контролю только себя. Скорее, это символизирует распространенное среди детей мнение, что контролировать себя и свое поведение нужно только маленьким. Обычно это озвучивается следующей фразой: "Вот когда я вырасту, буду ложиться спать как папа - когда захочу! И конфет есть так много - как мама"!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Если шея длинная и тонкая, то в сознании автора конфликт между разумом и чувствами решается через самоустранение от мира собственных сильных эмоций. Если же короткая и толстая, то данный персонаж мыслится как не имеющий проблем в этой сфере.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Что касается головы, то тут все просто. Самый умный член семьи - самый "головастый".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i/>
          <w:iCs/>
          <w:color w:val="000000"/>
          <w:sz w:val="17"/>
          <w:szCs w:val="17"/>
          <w:u w:val="single"/>
          <w:lang w:eastAsia="ru-RU"/>
        </w:rPr>
        <w:t>Кто сидел на моем большом стуле?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 ещё несколько общих замечаний. Иногда вместо членов семьи дети рисуют неодушевленные предметы. К примеру, папа изображен в виде компьютера или удочки. К интерпретации таких рисунков надо подходить с осторожностью. Они не обязательно означают отсутствие эмоционального контакта персонажа с членами семьи. В таких ситуациях надо просто подробнее расспросить ребенка, почему он нарисовал отца именно так.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Принципы линейной дистанции распространяются не только на мир людей, но и на неодушевленные предметы. Вещь, наиболее близко расположенная к персонажу, как считает ребенок, наиболее интересна для него.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Принцип вертикальной иерархии распространяется и на мир предметов. Большинство детей в углу листа рисуют солнце. Как ни странно, солнце для ребенка является символом верховной власти и защиты. Если изображена комната, вместо солнца нередко появляется люстра как замещающий источник света и тепла. Члены семьи и предметы, помещенные между автором рисунка и солнцем, видятся конкурентами, мешающими пользоваться в полной мере защитой и опекой.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Изображение большого количества мелких деталей предметов говорит о фиксации ребенка на порядке и правилах, о склонности прятать эмоции в себе, что чревато последующим "взрывом". Обилие на рисунке предметов, относящихся к одной сфере деятельности, подчеркивает значимость этой сферы деятельности для семьи. На рисунке одного ребенка было изображено три компьютера и три письменных стола. В той семье был культ работы мамы, папы и старшего брата.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Взрослые, сидящие в мягких креслах или на диване, означают особую ценность для семьи отдыха и расслабления, но в таких его формах, которые не характерны для ребенка. Ведь дети не любят лежать. Если ребенок изображает много шкафов, да еще с замочными скважинами, можно предположить, что в семье есть тайны, которые от него скрывают.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Обратите внимание на нажим карандаша. Люди, вызывающие у ребенка тревожность, изображаются либо с усиленным нажимом карандаша, либо сильно заштрихованными, либо их контур обведен двойной линией. Но иногда можно встретить линию тоненькую, дрожащую. Ребенок как бы не решается изобразить этого персонажа.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t xml:space="preserve">И напоследок окиньте взглядом весь рисунок в целом. Как распределены персонажи? Равномерно по всему листу или смещены </w:t>
      </w:r>
      <w:proofErr w:type="gramStart"/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вверх</w:t>
      </w:r>
      <w:proofErr w:type="gramEnd"/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или вниз? Пространство листа - своего рода аналог жизненного пространства человека. И так же, как в реальной жизни, на листе бумаги ребенок стремится занять собой столько места, сколько, как ему кажется, он "заслуживает". Поэтому если человек "мельчит", это говорит о его низкой самооценке. Если группа маленьких людей изображена в верхней части, а низ листа остался пустым, то низкая самооценка в данном случае сочетается с высоким уровнем притязаний. Человек нам как бы говорит: "Мне в жизни многое хочется, но у меня мало что получается". Если маленькие человечки нарисованы внизу, а верх остался пустым, это свидетельствует не только о низкой самооценке, но и о низком уровне притязаний.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Опираясь на предыдущие правила, каждый родитель сможет проявить способности к символическому истолкованию рисунков, лучше понять ребенка и его проблемы, увидеть нюансы отношений, которые раньше не замечались.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Если в рисунке что-то будет совсем уж не ясным (например, ребенок может изобразить так называемый "римский бюст" - фигуры людей будут изображены по </w:t>
      </w:r>
      <w:proofErr w:type="gramStart"/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пояс</w:t>
      </w:r>
      <w:proofErr w:type="gramEnd"/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да еще обведены в рамочку) лучше не фантазировать, а вообще отказаться от интерпретации.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Посмотрев на себя и свои отношения с близкими глазами своего сына или дочери, вы сможете найти новые пути для решения проблем и гармонизации отношений.</w:t>
      </w:r>
    </w:p>
    <w:p w:rsidR="00001647" w:rsidRPr="00001647" w:rsidRDefault="00001647" w:rsidP="00001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</w:p>
    <w:p w:rsidR="00001647" w:rsidRPr="00001647" w:rsidRDefault="00001647" w:rsidP="00001647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Материал подготовил</w:t>
      </w:r>
    </w:p>
    <w:p w:rsidR="00001647" w:rsidRPr="00001647" w:rsidRDefault="00001647" w:rsidP="00001647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0164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Н.Б. Байдерина, старший воспитатель.</w:t>
      </w:r>
    </w:p>
    <w:p w:rsidR="00A9729A" w:rsidRDefault="00A9729A"/>
    <w:sectPr w:rsidR="00A97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6F"/>
    <w:rsid w:val="00001647"/>
    <w:rsid w:val="00491C6F"/>
    <w:rsid w:val="00A9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B1346-81C8-4DA4-9183-79B3CA37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3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9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2169</Words>
  <Characters>12365</Characters>
  <Application>Microsoft Office Word</Application>
  <DocSecurity>0</DocSecurity>
  <Lines>103</Lines>
  <Paragraphs>29</Paragraphs>
  <ScaleCrop>false</ScaleCrop>
  <Company/>
  <LinksUpToDate>false</LinksUpToDate>
  <CharactersWithSpaces>14505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2017-09-06T07:42:00Z</dcterms:created>
  <dcterms:modified xsi:type="dcterms:W3CDTF">2017-09-06T07:43:00Z</dcterms:modified>
</cp:coreProperties>
</file>