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56" w:rsidRPr="00810856" w:rsidRDefault="00810856" w:rsidP="00810856">
      <w:r w:rsidRPr="00810856">
        <w:t>Консультация о правилах дорожного движения</w:t>
      </w:r>
    </w:p>
    <w:p w:rsidR="00810856" w:rsidRPr="00810856" w:rsidRDefault="00810856" w:rsidP="00810856">
      <w:r w:rsidRPr="00810856">
        <w:rPr>
          <w:b/>
          <w:bCs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12800" cy="741680"/>
            <wp:effectExtent l="0" t="0" r="6350" b="1270"/>
            <wp:wrapSquare wrapText="bothSides"/>
            <wp:docPr id="1" name="Рисунок 1" descr="Консультация о правилах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о правилах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56">
        <w:t xml:space="preserve">Легко ли научить ребёнка правильно вести себя на дороге? На первый взгляд легко. Надо только познакомить его с основными требованиями Правил дорожного движения и никаких проблем 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 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 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 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внимание, посмотреть налево и направо надо обязательно с поворотом головы, </w:t>
      </w:r>
      <w:proofErr w:type="gramStart"/>
      <w:r w:rsidRPr="00810856">
        <w:t>и</w:t>
      </w:r>
      <w:proofErr w:type="gramEnd"/>
      <w:r w:rsidRPr="00810856">
        <w:t xml:space="preserve">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 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 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 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311467" w:rsidRDefault="00311467">
      <w:bookmarkStart w:id="0" w:name="_GoBack"/>
      <w:bookmarkEnd w:id="0"/>
    </w:p>
    <w:sectPr w:rsidR="0031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14"/>
    <w:rsid w:val="00311467"/>
    <w:rsid w:val="00810856"/>
    <w:rsid w:val="008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8AAC3-763C-4F6B-941A-B3FA08BD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2017-09-06T07:00:00Z</dcterms:created>
  <dcterms:modified xsi:type="dcterms:W3CDTF">2017-09-06T07:00:00Z</dcterms:modified>
</cp:coreProperties>
</file>